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672" w:rsidRDefault="00F54672">
      <w:pPr>
        <w:spacing w:after="1" w:line="200" w:lineRule="auto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4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F54672" w:rsidRDefault="00F54672">
      <w:pPr>
        <w:spacing w:after="1" w:line="220" w:lineRule="auto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546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4672" w:rsidRDefault="00F54672">
            <w:pPr>
              <w:spacing w:after="1" w:line="220" w:lineRule="auto"/>
            </w:pPr>
            <w:r>
              <w:rPr>
                <w:rFonts w:ascii="Calibri" w:hAnsi="Calibri" w:cs="Calibri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54672" w:rsidRDefault="00F54672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N 59-ФЗ</w:t>
            </w:r>
          </w:p>
        </w:tc>
      </w:tr>
    </w:tbl>
    <w:p w:rsidR="00F54672" w:rsidRDefault="00F5467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4672" w:rsidRDefault="00F54672">
      <w:pPr>
        <w:spacing w:after="1" w:line="220" w:lineRule="auto"/>
        <w:jc w:val="center"/>
      </w:pPr>
    </w:p>
    <w:p w:rsidR="00F54672" w:rsidRDefault="00F54672">
      <w:pPr>
        <w:spacing w:after="1" w:line="220" w:lineRule="auto"/>
        <w:jc w:val="center"/>
      </w:pPr>
      <w:r>
        <w:rPr>
          <w:rFonts w:ascii="Calibri" w:hAnsi="Calibri" w:cs="Calibri"/>
          <w:b/>
        </w:rPr>
        <w:t>РОССИЙСКАЯ ФЕДЕРАЦИЯ</w:t>
      </w:r>
    </w:p>
    <w:p w:rsidR="00F54672" w:rsidRDefault="00F54672">
      <w:pPr>
        <w:spacing w:after="1" w:line="220" w:lineRule="auto"/>
        <w:jc w:val="center"/>
      </w:pPr>
    </w:p>
    <w:p w:rsidR="00F54672" w:rsidRDefault="00F54672">
      <w:pPr>
        <w:spacing w:after="1" w:line="220" w:lineRule="auto"/>
        <w:jc w:val="center"/>
      </w:pPr>
      <w:r>
        <w:rPr>
          <w:rFonts w:ascii="Calibri" w:hAnsi="Calibri" w:cs="Calibri"/>
          <w:b/>
        </w:rPr>
        <w:t>ФЕДЕРАЛЬНЫЙ ЗАКОН</w:t>
      </w:r>
    </w:p>
    <w:p w:rsidR="00F54672" w:rsidRDefault="00F54672">
      <w:pPr>
        <w:spacing w:after="1" w:line="220" w:lineRule="auto"/>
        <w:jc w:val="center"/>
      </w:pPr>
    </w:p>
    <w:p w:rsidR="00F54672" w:rsidRDefault="00F54672">
      <w:pPr>
        <w:spacing w:after="1" w:line="220" w:lineRule="auto"/>
        <w:jc w:val="center"/>
      </w:pPr>
      <w:r>
        <w:rPr>
          <w:rFonts w:ascii="Calibri" w:hAnsi="Calibri" w:cs="Calibri"/>
          <w:b/>
        </w:rPr>
        <w:t>О ПОРЯДКЕ РАССМОТРЕНИЯ ОБРАЩЕНИЙ</w:t>
      </w:r>
    </w:p>
    <w:p w:rsidR="00F54672" w:rsidRDefault="00F54672">
      <w:pPr>
        <w:spacing w:after="1" w:line="220" w:lineRule="auto"/>
        <w:jc w:val="center"/>
      </w:pPr>
      <w:r>
        <w:rPr>
          <w:rFonts w:ascii="Calibri" w:hAnsi="Calibri" w:cs="Calibri"/>
          <w:b/>
        </w:rPr>
        <w:t>ГРАЖДАН РОССИЙСКОЙ ФЕДЕРАЦИИ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Принят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Государственной Думой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21 апреля 2006 года</w:t>
      </w:r>
    </w:p>
    <w:p w:rsidR="00F54672" w:rsidRDefault="00F54672">
      <w:pPr>
        <w:spacing w:after="1" w:line="220" w:lineRule="auto"/>
        <w:jc w:val="right"/>
      </w:pP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Одобрен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Советом Федерации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26 апреля 2006 года</w:t>
      </w:r>
    </w:p>
    <w:p w:rsidR="00F54672" w:rsidRDefault="00F5467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5467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672" w:rsidRDefault="00F5467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672" w:rsidRDefault="00F5467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N 126-ФЗ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27.07.2010 </w:t>
            </w:r>
            <w:hyperlink r:id="rId6">
              <w:r>
                <w:rPr>
                  <w:rFonts w:ascii="Calibri" w:hAnsi="Calibri" w:cs="Calibri"/>
                  <w:color w:val="0000FF"/>
                </w:rPr>
                <w:t>N 227-ФЗ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07.05.2013 </w:t>
            </w:r>
            <w:hyperlink r:id="rId7">
              <w:r>
                <w:rPr>
                  <w:rFonts w:ascii="Calibri" w:hAnsi="Calibri" w:cs="Calibri"/>
                  <w:color w:val="0000FF"/>
                </w:rPr>
                <w:t>N 80-ФЗ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02.07.2013 </w:t>
            </w:r>
            <w:hyperlink r:id="rId8">
              <w:r>
                <w:rPr>
                  <w:rFonts w:ascii="Calibri" w:hAnsi="Calibri" w:cs="Calibri"/>
                  <w:color w:val="0000FF"/>
                </w:rPr>
                <w:t>N 182-ФЗ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24.11.2014 </w:t>
            </w:r>
            <w:hyperlink r:id="rId9">
              <w:r>
                <w:rPr>
                  <w:rFonts w:ascii="Calibri" w:hAnsi="Calibri" w:cs="Calibri"/>
                  <w:color w:val="0000FF"/>
                </w:rPr>
                <w:t>N 357-ФЗ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03.11.2015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N 305-ФЗ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27.11.2017 </w:t>
            </w:r>
            <w:hyperlink r:id="rId11">
              <w:r>
                <w:rPr>
                  <w:rFonts w:ascii="Calibri" w:hAnsi="Calibri" w:cs="Calibri"/>
                  <w:color w:val="0000FF"/>
                </w:rPr>
                <w:t>N 355-ФЗ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от 27.12.2018 </w:t>
            </w:r>
            <w:hyperlink r:id="rId12">
              <w:r>
                <w:rPr>
                  <w:rFonts w:ascii="Calibri" w:hAnsi="Calibri" w:cs="Calibri"/>
                  <w:color w:val="0000FF"/>
                </w:rPr>
                <w:t>N 528-ФЗ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04.08.2023 </w:t>
            </w:r>
            <w:hyperlink r:id="rId13">
              <w:r>
                <w:rPr>
                  <w:rFonts w:ascii="Calibri" w:hAnsi="Calibri" w:cs="Calibri"/>
                  <w:color w:val="0000FF"/>
                </w:rPr>
                <w:t>N 480-ФЗ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 xml:space="preserve">с изм., внесенными </w:t>
            </w:r>
            <w:hyperlink r:id="rId14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Конституционного Суда РФ</w:t>
            </w:r>
          </w:p>
          <w:p w:rsidR="00F54672" w:rsidRDefault="00F54672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672" w:rsidRDefault="00F54672"/>
        </w:tc>
      </w:tr>
    </w:tbl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1. Сфера применения настоящего Федерального закона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6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 иными федеральными законами.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4 введена Федеральным </w:t>
      </w:r>
      <w:hyperlink r:id="rId1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07.05.2013 N 80-ФЗ)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2. Право граждан на обращение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1 в ред. Федерального </w:t>
      </w:r>
      <w:hyperlink r:id="rId18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07.05.2013 N 80-ФЗ)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Рассмотрение обращений граждан осуществляется бесплатно.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3. Правовое регулирование правоотношений, связанных с рассмотрением обращений граждан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9">
        <w:r>
          <w:rPr>
            <w:rFonts w:ascii="Calibri" w:hAnsi="Calibri" w:cs="Calibri"/>
            <w:color w:val="0000FF"/>
          </w:rPr>
          <w:t>Конституцией</w:t>
        </w:r>
      </w:hyperlink>
      <w:r>
        <w:rPr>
          <w:rFonts w:ascii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4. Основные термины, используемые в настоящем Федеральном законе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Федеральных законов от 27.07.2010 </w:t>
      </w:r>
      <w:hyperlink r:id="rId20">
        <w:r>
          <w:rPr>
            <w:rFonts w:ascii="Calibri" w:hAnsi="Calibri" w:cs="Calibri"/>
            <w:color w:val="0000FF"/>
          </w:rPr>
          <w:t>N 227-ФЗ</w:t>
        </w:r>
      </w:hyperlink>
      <w:r>
        <w:rPr>
          <w:rFonts w:ascii="Calibri" w:hAnsi="Calibri" w:cs="Calibri"/>
        </w:rPr>
        <w:t xml:space="preserve">, от 04.08.2023 </w:t>
      </w:r>
      <w:hyperlink r:id="rId21">
        <w:r>
          <w:rPr>
            <w:rFonts w:ascii="Calibri" w:hAnsi="Calibri" w:cs="Calibri"/>
            <w:color w:val="0000FF"/>
          </w:rPr>
          <w:t>N 480-ФЗ</w:t>
        </w:r>
      </w:hyperlink>
      <w:r>
        <w:rPr>
          <w:rFonts w:ascii="Calibri" w:hAnsi="Calibri" w:cs="Calibri"/>
        </w:rPr>
        <w:t>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5. Права гражданина при рассмотрении обращения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2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закона, а в случае, предусмотренном </w:t>
      </w:r>
      <w:hyperlink w:anchor="P125">
        <w:r>
          <w:rPr>
            <w:rFonts w:ascii="Calibri" w:hAnsi="Calibri" w:cs="Calibri"/>
            <w:color w:val="0000FF"/>
          </w:rPr>
          <w:t>частью 5.1 статьи 11</w:t>
        </w:r>
      </w:hyperlink>
      <w:r>
        <w:rPr>
          <w:rFonts w:ascii="Calibri" w:hAnsi="Calibri" w:cs="Calibri"/>
        </w:rP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4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27.11.2017 N 355-ФЗ)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обращаться с заявлением о прекращении рассмотрения обращения.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6. Гарантии безопасности гражданина в связи с его обращением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Запрещается </w:t>
      </w:r>
      <w:hyperlink r:id="rId26">
        <w:r>
          <w:rPr>
            <w:rFonts w:ascii="Calibri" w:hAnsi="Calibri" w:cs="Calibri"/>
            <w:color w:val="0000FF"/>
          </w:rPr>
          <w:t>преследование</w:t>
        </w:r>
      </w:hyperlink>
      <w:r>
        <w:rPr>
          <w:rFonts w:ascii="Calibri" w:hAnsi="Calibri" w:cs="Calibri"/>
        </w:rP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0" w:name="P70"/>
      <w:bookmarkEnd w:id="0"/>
      <w:r>
        <w:rPr>
          <w:rFonts w:ascii="Calibri" w:hAnsi="Calibri" w:cs="Calibri"/>
        </w:rP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rFonts w:ascii="Calibri" w:hAnsi="Calibri" w:cs="Calibri"/>
            <w:color w:val="0000FF"/>
          </w:rPr>
          <w:t>частной жизни</w:t>
        </w:r>
      </w:hyperlink>
      <w:r>
        <w:rPr>
          <w:rFonts w:ascii="Calibri" w:hAnsi="Calibri" w:cs="Calibri"/>
        </w:rP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7. Требования к письменному обращению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8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04.08.2023 N 480-ФЗ)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29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04.08.2023 N 480-ФЗ)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</w:t>
      </w:r>
      <w:r>
        <w:rPr>
          <w:rFonts w:ascii="Calibri" w:hAnsi="Calibri" w:cs="Calibri"/>
        </w:rPr>
        <w:lastRenderedPageBreak/>
        <w:t>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Федеральных законов от 27.11.2017 </w:t>
      </w:r>
      <w:hyperlink r:id="rId30">
        <w:r>
          <w:rPr>
            <w:rFonts w:ascii="Calibri" w:hAnsi="Calibri" w:cs="Calibri"/>
            <w:color w:val="0000FF"/>
          </w:rPr>
          <w:t>N 355-ФЗ</w:t>
        </w:r>
      </w:hyperlink>
      <w:r>
        <w:rPr>
          <w:rFonts w:ascii="Calibri" w:hAnsi="Calibri" w:cs="Calibri"/>
        </w:rPr>
        <w:t xml:space="preserve">, от 04.08.2023 </w:t>
      </w:r>
      <w:hyperlink r:id="rId31">
        <w:r>
          <w:rPr>
            <w:rFonts w:ascii="Calibri" w:hAnsi="Calibri" w:cs="Calibri"/>
            <w:color w:val="0000FF"/>
          </w:rPr>
          <w:t>N 480-ФЗ</w:t>
        </w:r>
      </w:hyperlink>
      <w:r>
        <w:rPr>
          <w:rFonts w:ascii="Calibri" w:hAnsi="Calibri" w:cs="Calibri"/>
        </w:rPr>
        <w:t>)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bookmarkStart w:id="1" w:name="P81"/>
      <w:bookmarkEnd w:id="1"/>
      <w:r>
        <w:rPr>
          <w:rFonts w:ascii="Calibri" w:hAnsi="Calibri" w:cs="Calibri"/>
          <w:b/>
        </w:rPr>
        <w:t>Статья 8. Направление и регистрация письменного обращения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3.1. Письменное обращение, содержащее информацию о фактах возможных нарушений </w:t>
      </w:r>
      <w:hyperlink r:id="rId32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9">
        <w:r>
          <w:rPr>
            <w:rFonts w:ascii="Calibri" w:hAnsi="Calibri" w:cs="Calibri"/>
            <w:color w:val="0000FF"/>
          </w:rPr>
          <w:t>части 4 статьи 11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3.1 введена Федеральным </w:t>
      </w:r>
      <w:hyperlink r:id="rId33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357-ФЗ; в ред. Федерального </w:t>
      </w:r>
      <w:hyperlink r:id="rId34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27.12.2018 N 528-ФЗ)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2" w:name="P90"/>
      <w:bookmarkEnd w:id="2"/>
      <w:r>
        <w:rPr>
          <w:rFonts w:ascii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В случае, если в соответствии с запретом, предусмотренным </w:t>
      </w:r>
      <w:hyperlink w:anchor="P90">
        <w:r>
          <w:rPr>
            <w:rFonts w:ascii="Calibri" w:hAnsi="Calibri" w:cs="Calibri"/>
            <w:color w:val="0000FF"/>
          </w:rPr>
          <w:t>частью 6</w:t>
        </w:r>
      </w:hyperlink>
      <w:r>
        <w:rPr>
          <w:rFonts w:ascii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5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в суд.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9. Обязательность принятия обращения к рассмотрению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bookmarkStart w:id="3" w:name="P98"/>
      <w:bookmarkEnd w:id="3"/>
      <w:r>
        <w:rPr>
          <w:rFonts w:ascii="Calibri" w:hAnsi="Calibri" w:cs="Calibri"/>
          <w:b/>
        </w:rPr>
        <w:t>Статья 10. Рассмотрение обращения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Государственный орган, орган местного самоуправления или должностное лицо: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36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27.07.2010 N 227-ФЗ)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rFonts w:ascii="Calibri" w:hAnsi="Calibri" w:cs="Calibri"/>
            <w:color w:val="0000FF"/>
          </w:rPr>
          <w:t>статье 11</w:t>
        </w:r>
      </w:hyperlink>
      <w:r>
        <w:rPr>
          <w:rFonts w:ascii="Calibri" w:hAnsi="Calibri" w:cs="Calibri"/>
        </w:rPr>
        <w:t xml:space="preserve"> настоящего Федерального закона;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4" w:name="P107"/>
      <w:bookmarkEnd w:id="4"/>
      <w:r>
        <w:rPr>
          <w:rFonts w:ascii="Calibri" w:hAnsi="Calibri" w:cs="Calibri"/>
        </w:rP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7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и для которых установлен особый порядок предоставления.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5" w:name="P109"/>
      <w:bookmarkEnd w:id="5"/>
      <w:r>
        <w:rPr>
          <w:rFonts w:ascii="Calibri" w:hAnsi="Calibri" w:cs="Calibri"/>
        </w:rP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rFonts w:ascii="Calibri" w:hAnsi="Calibri" w:cs="Calibri"/>
            <w:color w:val="0000FF"/>
          </w:rPr>
          <w:t>части 2 статьи 6</w:t>
        </w:r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Федеральных законов от 27.11.2017 </w:t>
      </w:r>
      <w:hyperlink r:id="rId38">
        <w:r>
          <w:rPr>
            <w:rFonts w:ascii="Calibri" w:hAnsi="Calibri" w:cs="Calibri"/>
            <w:color w:val="0000FF"/>
          </w:rPr>
          <w:t>N 355-ФЗ</w:t>
        </w:r>
      </w:hyperlink>
      <w:r>
        <w:rPr>
          <w:rFonts w:ascii="Calibri" w:hAnsi="Calibri" w:cs="Calibri"/>
        </w:rPr>
        <w:t xml:space="preserve">, от 04.08.2023 </w:t>
      </w:r>
      <w:hyperlink r:id="rId39">
        <w:r>
          <w:rPr>
            <w:rFonts w:ascii="Calibri" w:hAnsi="Calibri" w:cs="Calibri"/>
            <w:color w:val="0000FF"/>
          </w:rPr>
          <w:t>N 480-ФЗ</w:t>
        </w:r>
      </w:hyperlink>
      <w:r>
        <w:rPr>
          <w:rFonts w:ascii="Calibri" w:hAnsi="Calibri" w:cs="Calibri"/>
        </w:rPr>
        <w:t>)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bookmarkStart w:id="6" w:name="P112"/>
      <w:bookmarkEnd w:id="6"/>
      <w:r>
        <w:rPr>
          <w:rFonts w:ascii="Calibri" w:hAnsi="Calibri" w:cs="Calibri"/>
          <w:b/>
        </w:rPr>
        <w:t>Статья 11. Порядок рассмотрения отдельных обращений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</w:t>
      </w:r>
      <w:r>
        <w:rPr>
          <w:rFonts w:ascii="Calibri" w:hAnsi="Calibri" w:cs="Calibri"/>
        </w:rPr>
        <w:lastRenderedPageBreak/>
        <w:t>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0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1">
        <w:r>
          <w:rPr>
            <w:rFonts w:ascii="Calibri" w:hAnsi="Calibri" w:cs="Calibri"/>
            <w:color w:val="0000FF"/>
          </w:rPr>
          <w:t>порядка</w:t>
        </w:r>
      </w:hyperlink>
      <w:r>
        <w:rPr>
          <w:rFonts w:ascii="Calibri" w:hAnsi="Calibri" w:cs="Calibri"/>
        </w:rPr>
        <w:t xml:space="preserve"> обжалования данного судебного решения.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2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7" w:name="P119"/>
      <w:bookmarkEnd w:id="7"/>
      <w:r>
        <w:rPr>
          <w:rFonts w:ascii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3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29.06.2010 N 126-ФЗ)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4.1 введена Федеральным </w:t>
      </w:r>
      <w:hyperlink r:id="rId44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5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02.07.2013 N 182-ФЗ)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8" w:name="P125"/>
      <w:bookmarkEnd w:id="8"/>
      <w:r>
        <w:rPr>
          <w:rFonts w:ascii="Calibri" w:hAnsi="Calibri" w:cs="Calibri"/>
        </w:rP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rFonts w:ascii="Calibri" w:hAnsi="Calibri" w:cs="Calibri"/>
            <w:color w:val="0000FF"/>
          </w:rPr>
          <w:t>частью 4 статьи 10</w:t>
        </w:r>
      </w:hyperlink>
      <w:r>
        <w:rPr>
          <w:rFonts w:ascii="Calibri" w:hAnsi="Calibri" w:cs="Calibri"/>
        </w:rP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5.1 введена Федеральным </w:t>
      </w:r>
      <w:hyperlink r:id="rId4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27.11.2017 N 355-ФЗ)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7">
        <w:r>
          <w:rPr>
            <w:rFonts w:ascii="Calibri" w:hAnsi="Calibri" w:cs="Calibri"/>
            <w:color w:val="0000FF"/>
          </w:rPr>
          <w:t>тайну</w:t>
        </w:r>
      </w:hyperlink>
      <w:r>
        <w:rPr>
          <w:rFonts w:ascii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</w:t>
      </w:r>
      <w:r>
        <w:rPr>
          <w:rFonts w:ascii="Calibri" w:hAnsi="Calibri" w:cs="Calibri"/>
        </w:rPr>
        <w:lastRenderedPageBreak/>
        <w:t>в соответствующий государственный орган, орган местного самоуправления или соответствующему должностному лицу.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12. Сроки рассмотрения письменного обращения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rFonts w:ascii="Calibri" w:hAnsi="Calibri" w:cs="Calibri"/>
            <w:color w:val="0000FF"/>
          </w:rPr>
          <w:t>части 1.1</w:t>
        </w:r>
      </w:hyperlink>
      <w:r>
        <w:rPr>
          <w:rFonts w:ascii="Calibri" w:hAnsi="Calibri" w:cs="Calibri"/>
        </w:rPr>
        <w:t xml:space="preserve"> настоящей статьи.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(в ред. Федерального </w:t>
      </w:r>
      <w:hyperlink r:id="rId48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24.11.2014 N 357-ФЗ)</w:t>
      </w:r>
    </w:p>
    <w:p w:rsidR="00F54672" w:rsidRDefault="00F54672">
      <w:pPr>
        <w:spacing w:before="220" w:after="1" w:line="220" w:lineRule="auto"/>
        <w:ind w:firstLine="540"/>
        <w:jc w:val="both"/>
      </w:pPr>
      <w:bookmarkStart w:id="9" w:name="P134"/>
      <w:bookmarkEnd w:id="9"/>
      <w:r>
        <w:rPr>
          <w:rFonts w:ascii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1.1 введена Федеральным </w:t>
      </w:r>
      <w:hyperlink r:id="rId49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24.11.2014 N 357-ФЗ)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В исключительных случаях, а также в случае направления запроса, предусмотренного частью 2 </w:t>
      </w:r>
      <w:hyperlink w:anchor="P107">
        <w:r>
          <w:rPr>
            <w:rFonts w:ascii="Calibri" w:hAnsi="Calibri" w:cs="Calibri"/>
            <w:color w:val="0000FF"/>
          </w:rPr>
          <w:t>статьи 10</w:t>
        </w:r>
      </w:hyperlink>
      <w:r>
        <w:rPr>
          <w:rFonts w:ascii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13. Личный прием граждан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При личном приеме гражданин предъявляет </w:t>
      </w:r>
      <w:hyperlink r:id="rId50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54672" w:rsidRDefault="00F54672">
      <w:pPr>
        <w:spacing w:after="1" w:line="220" w:lineRule="auto"/>
        <w:jc w:val="both"/>
      </w:pPr>
      <w:r>
        <w:rPr>
          <w:rFonts w:ascii="Calibri" w:hAnsi="Calibri" w:cs="Calibri"/>
        </w:rPr>
        <w:t xml:space="preserve">(часть 7 введена Федеральным </w:t>
      </w:r>
      <w:hyperlink r:id="rId5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03.11.2015 N 305-ФЗ)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14. Контроль за соблюдением порядка рассмотрения обращений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2">
        <w:r>
          <w:rPr>
            <w:rFonts w:ascii="Calibri" w:hAnsi="Calibri" w:cs="Calibri"/>
            <w:color w:val="0000FF"/>
          </w:rPr>
          <w:t>анализируют</w:t>
        </w:r>
      </w:hyperlink>
      <w:r>
        <w:rPr>
          <w:rFonts w:ascii="Calibri" w:hAnsi="Calibri" w:cs="Calibri"/>
        </w:rPr>
        <w:t xml:space="preserve"> содержание поступающих обращений, принимают меры по </w:t>
      </w:r>
      <w:r>
        <w:rPr>
          <w:rFonts w:ascii="Calibri" w:hAnsi="Calibri" w:cs="Calibri"/>
        </w:rPr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15. Ответственность за нарушение настоящего Федерального закона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53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16. Возмещение причиненных убытков и взыскание понесенных расходов при рассмотрении обращений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Признать не действующими на территории Российской Федерации: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1) </w:t>
      </w:r>
      <w:hyperlink r:id="rId54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2) </w:t>
      </w:r>
      <w:hyperlink r:id="rId55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3) </w:t>
      </w:r>
      <w:hyperlink r:id="rId56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4) </w:t>
      </w:r>
      <w:hyperlink r:id="rId57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5) </w:t>
      </w:r>
      <w:hyperlink r:id="rId58">
        <w:r>
          <w:rPr>
            <w:rFonts w:ascii="Calibri" w:hAnsi="Calibri" w:cs="Calibri"/>
            <w:color w:val="0000FF"/>
          </w:rPr>
          <w:t>Указ</w:t>
        </w:r>
      </w:hyperlink>
      <w:r>
        <w:rPr>
          <w:rFonts w:ascii="Calibri" w:hAnsi="Calibri" w:cs="Calibri"/>
        </w:rP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54672" w:rsidRDefault="00F54672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6) </w:t>
      </w:r>
      <w:hyperlink r:id="rId59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Статья 18. Вступление в силу настоящего Федерального закона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F54672" w:rsidRDefault="00F54672">
      <w:pPr>
        <w:spacing w:after="1" w:line="220" w:lineRule="auto"/>
        <w:ind w:firstLine="540"/>
        <w:jc w:val="both"/>
      </w:pP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lastRenderedPageBreak/>
        <w:t>Президент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F54672" w:rsidRDefault="00F54672">
      <w:pPr>
        <w:spacing w:after="1" w:line="220" w:lineRule="auto"/>
        <w:jc w:val="right"/>
      </w:pPr>
      <w:r>
        <w:rPr>
          <w:rFonts w:ascii="Calibri" w:hAnsi="Calibri" w:cs="Calibri"/>
        </w:rPr>
        <w:t>В.ПУТИН</w:t>
      </w:r>
    </w:p>
    <w:p w:rsidR="00F54672" w:rsidRDefault="00F54672">
      <w:pPr>
        <w:spacing w:after="1" w:line="220" w:lineRule="auto"/>
      </w:pPr>
      <w:r>
        <w:rPr>
          <w:rFonts w:ascii="Calibri" w:hAnsi="Calibri" w:cs="Calibri"/>
        </w:rPr>
        <w:t>Москва, Кремль</w:t>
      </w:r>
    </w:p>
    <w:p w:rsidR="00F54672" w:rsidRDefault="00F54672">
      <w:pPr>
        <w:spacing w:before="220" w:after="1" w:line="220" w:lineRule="auto"/>
      </w:pPr>
      <w:r>
        <w:rPr>
          <w:rFonts w:ascii="Calibri" w:hAnsi="Calibri" w:cs="Calibri"/>
        </w:rPr>
        <w:t>2 мая 2006 года</w:t>
      </w:r>
    </w:p>
    <w:p w:rsidR="00F54672" w:rsidRDefault="00F54672">
      <w:pPr>
        <w:spacing w:before="220" w:after="1" w:line="220" w:lineRule="auto"/>
      </w:pPr>
      <w:r>
        <w:rPr>
          <w:rFonts w:ascii="Calibri" w:hAnsi="Calibri" w:cs="Calibri"/>
        </w:rPr>
        <w:t>N 59-ФЗ</w:t>
      </w:r>
    </w:p>
    <w:p w:rsidR="00F54672" w:rsidRDefault="00F54672">
      <w:pPr>
        <w:spacing w:after="1" w:line="220" w:lineRule="auto"/>
      </w:pPr>
    </w:p>
    <w:p w:rsidR="00F54672" w:rsidRDefault="00F54672">
      <w:pPr>
        <w:spacing w:after="1" w:line="220" w:lineRule="auto"/>
      </w:pPr>
    </w:p>
    <w:p w:rsidR="00F54672" w:rsidRDefault="00F54672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5AA3" w:rsidRPr="00F54672" w:rsidRDefault="00985AA3" w:rsidP="00F54672">
      <w:bookmarkStart w:id="10" w:name="_GoBack"/>
      <w:bookmarkEnd w:id="10"/>
    </w:p>
    <w:sectPr w:rsidR="00985AA3" w:rsidRPr="00F54672" w:rsidSect="0007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DC"/>
    <w:rsid w:val="000825DC"/>
    <w:rsid w:val="00985AA3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95950-5D7D-4371-B82D-A4588FE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5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825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825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458EF4D5645AA3A297014DBC39141A4A9E6F57ABA6A3E0136DCF9C88B932BB1D9C7E2B412118EA5BC1E35276A76D178E484D14813E7D7FV1rFC" TargetMode="External"/><Relationship Id="rId18" Type="http://schemas.openxmlformats.org/officeDocument/2006/relationships/hyperlink" Target="consultantplus://offline/ref=E8458EF4D5645AA3A297014DBC39141A4F9F6E5EA7ADA3E0136DCF9C88B932BB1D9C7E2B412118EB55C1E35276A76D178E484D14813E7D7FV1rFC" TargetMode="External"/><Relationship Id="rId26" Type="http://schemas.openxmlformats.org/officeDocument/2006/relationships/hyperlink" Target="consultantplus://offline/ref=E8458EF4D5645AA3A297014DBC39141A4F926E54ACA6A3E0136DCF9C88B932BB1D9C7E2B412119ED56C1E35276A76D178E484D14813E7D7FV1rFC" TargetMode="External"/><Relationship Id="rId39" Type="http://schemas.openxmlformats.org/officeDocument/2006/relationships/hyperlink" Target="consultantplus://offline/ref=E8458EF4D5645AA3A297014DBC39141A4A9E6F57ABA6A3E0136DCF9C88B932BB1D9C7E2B412118EB57C1E35276A76D178E484D14813E7D7FV1rFC" TargetMode="External"/><Relationship Id="rId21" Type="http://schemas.openxmlformats.org/officeDocument/2006/relationships/hyperlink" Target="consultantplus://offline/ref=E8458EF4D5645AA3A297014DBC39141A4A9E6F57ABA6A3E0136DCF9C88B932BB1D9C7E2B412118EB52C1E35276A76D178E484D14813E7D7FV1rFC" TargetMode="External"/><Relationship Id="rId34" Type="http://schemas.openxmlformats.org/officeDocument/2006/relationships/hyperlink" Target="consultantplus://offline/ref=E8458EF4D5645AA3A297014DBC39141A4A996A56ADA2A3E0136DCF9C88B932BB1D9C7E2B41211DEB56C1E35276A76D178E484D14813E7D7FV1rFC" TargetMode="External"/><Relationship Id="rId42" Type="http://schemas.openxmlformats.org/officeDocument/2006/relationships/hyperlink" Target="consultantplus://offline/ref=E8458EF4D5645AA3A297014DBC39141A4F9B6A5EA8A4A3E0136DCF9C88B932BB1D9C7E2B412118EA5BC1E35276A76D178E484D14813E7D7FV1rFC" TargetMode="External"/><Relationship Id="rId47" Type="http://schemas.openxmlformats.org/officeDocument/2006/relationships/hyperlink" Target="consultantplus://offline/ref=E8458EF4D5645AA3A297014DBC39141A4798625FAEAFFEEA1B34C39E8FB66DBE1A8D7E2B413F19EA4CC8B701V3r1C" TargetMode="External"/><Relationship Id="rId50" Type="http://schemas.openxmlformats.org/officeDocument/2006/relationships/hyperlink" Target="consultantplus://offline/ref=E8458EF4D5645AA3A297014DBC39141A4F9F6255AAA0A3E0136DCF9C88B932BB0F9C2627402106EB52D4B50330VFr1C" TargetMode="External"/><Relationship Id="rId55" Type="http://schemas.openxmlformats.org/officeDocument/2006/relationships/hyperlink" Target="consultantplus://offline/ref=E8458EF4D5645AA3A297085FBE39141A4C926B54A5F2F4E24238C19980E968AB0BD5722A5F2018F450CAB5V0r0C" TargetMode="External"/><Relationship Id="rId7" Type="http://schemas.openxmlformats.org/officeDocument/2006/relationships/hyperlink" Target="consultantplus://offline/ref=E8458EF4D5645AA3A297014DBC39141A4F9F6E5EA7ADA3E0136DCF9C88B932BB1D9C7E2B412118EB56C1E35276A76D178E484D14813E7D7FV1rF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8458EF4D5645AA3A297014DBC39141A4A9E6854ACA4A3E0136DCF9C88B932BB1D9C7E2B41211AEB53C1E35276A76D178E484D14813E7D7FV1rFC" TargetMode="External"/><Relationship Id="rId29" Type="http://schemas.openxmlformats.org/officeDocument/2006/relationships/hyperlink" Target="consultantplus://offline/ref=E8458EF4D5645AA3A297014DBC39141A4A9E6F57ABA6A3E0136DCF9C88B932BB1D9C7E2B412118EB51C1E35276A76D178E484D14813E7D7FV1rFC" TargetMode="External"/><Relationship Id="rId11" Type="http://schemas.openxmlformats.org/officeDocument/2006/relationships/hyperlink" Target="consultantplus://offline/ref=E8458EF4D5645AA3A297014DBC39141A4C936852AFA2A3E0136DCF9C88B932BB1D9C7E2B412118EA5AC1E35276A76D178E484D14813E7D7FV1rFC" TargetMode="External"/><Relationship Id="rId24" Type="http://schemas.openxmlformats.org/officeDocument/2006/relationships/hyperlink" Target="consultantplus://offline/ref=E8458EF4D5645AA3A297014DBC39141A4C936852AFA2A3E0136DCF9C88B932BB1D9C7E2B412118EA5BC1E35276A76D178E484D14813E7D7FV1rFC" TargetMode="External"/><Relationship Id="rId32" Type="http://schemas.openxmlformats.org/officeDocument/2006/relationships/hyperlink" Target="consultantplus://offline/ref=E8458EF4D5645AA3A297014DBC39141A4A9E6854ACA7A3E0136DCF9C88B932BB1D9C7E2B41211AE95AC1E35276A76D178E484D14813E7D7FV1rFC" TargetMode="External"/><Relationship Id="rId37" Type="http://schemas.openxmlformats.org/officeDocument/2006/relationships/hyperlink" Target="consultantplus://offline/ref=E8458EF4D5645AA3A297014DBC39141A4798625FAEAFFEEA1B34C39E8FB66DBE1A8D7E2B413F19EA4CC8B701V3r1C" TargetMode="External"/><Relationship Id="rId40" Type="http://schemas.openxmlformats.org/officeDocument/2006/relationships/hyperlink" Target="consultantplus://offline/ref=E8458EF4D5645AA3A297014DBC39141A4F9F6353A7A7A3E0136DCF9C88B932BB1D9C7E2B412118EA5BC1E35276A76D178E484D14813E7D7FV1rFC" TargetMode="External"/><Relationship Id="rId45" Type="http://schemas.openxmlformats.org/officeDocument/2006/relationships/hyperlink" Target="consultantplus://offline/ref=E8458EF4D5645AA3A297014DBC39141A4F9F6353A7A7A3E0136DCF9C88B932BB1D9C7E2B412118EB52C1E35276A76D178E484D14813E7D7FV1rFC" TargetMode="External"/><Relationship Id="rId53" Type="http://schemas.openxmlformats.org/officeDocument/2006/relationships/hyperlink" Target="consultantplus://offline/ref=E8458EF4D5645AA3A297014DBC39141A4A9E6851AFA1A3E0136DCF9C88B932BB1D9C7E2846231EE1069BF3563FF360088F5652169F3EV7rEC" TargetMode="External"/><Relationship Id="rId58" Type="http://schemas.openxmlformats.org/officeDocument/2006/relationships/hyperlink" Target="consultantplus://offline/ref=E8458EF4D5645AA3A297085FBE39141A49926852A5F2F4E24238C19980E968AB0BD5722A5F2018F450CAB5V0r0C" TargetMode="External"/><Relationship Id="rId5" Type="http://schemas.openxmlformats.org/officeDocument/2006/relationships/hyperlink" Target="consultantplus://offline/ref=E8458EF4D5645AA3A297014DBC39141A4F9B6A5EA8A4A3E0136DCF9C88B932BB1D9C7E2B412118EA5AC1E35276A76D178E484D14813E7D7FV1rFC" TargetMode="External"/><Relationship Id="rId61" Type="http://schemas.openxmlformats.org/officeDocument/2006/relationships/theme" Target="theme/theme1.xml"/><Relationship Id="rId19" Type="http://schemas.openxmlformats.org/officeDocument/2006/relationships/hyperlink" Target="consultantplus://offline/ref=E8458EF4D5645AA3A297014DBC39141A4C936C52A5F2F4E24238C19980E968AB0BD5722A5F2018F450CAB5V0r0C" TargetMode="External"/><Relationship Id="rId14" Type="http://schemas.openxmlformats.org/officeDocument/2006/relationships/hyperlink" Target="consultantplus://offline/ref=E8458EF4D5645AA3A297014DBC39141A4F986856A7ADA3E0136DCF9C88B932BB1D9C7E2B412118EC54C1E35276A76D178E484D14813E7D7FV1rFC" TargetMode="External"/><Relationship Id="rId22" Type="http://schemas.openxmlformats.org/officeDocument/2006/relationships/hyperlink" Target="consultantplus://offline/ref=E8458EF4D5645AA3A297014DBC39141A4C9B6A51A6ACA3E0136DCF9C88B932BB1D9C7E2B41211BE855C1E35276A76D178E484D14813E7D7FV1rFC" TargetMode="External"/><Relationship Id="rId27" Type="http://schemas.openxmlformats.org/officeDocument/2006/relationships/hyperlink" Target="consultantplus://offline/ref=E8458EF4D5645AA3A297014DBC39141A4F986857ACADA3E0136DCF9C88B932BB1D9C7E2B412118EB53C1E35276A76D178E484D14813E7D7FV1rFC" TargetMode="External"/><Relationship Id="rId30" Type="http://schemas.openxmlformats.org/officeDocument/2006/relationships/hyperlink" Target="consultantplus://offline/ref=E8458EF4D5645AA3A297014DBC39141A4C936852AFA2A3E0136DCF9C88B932BB1D9C7E2B412118EB52C1E35276A76D178E484D14813E7D7FV1rFC" TargetMode="External"/><Relationship Id="rId35" Type="http://schemas.openxmlformats.org/officeDocument/2006/relationships/hyperlink" Target="consultantplus://offline/ref=E8458EF4D5645AA3A297014DBC39141A4A9E6950ABA3A3E0136DCF9C88B932BB1D9C7E2B41201CEB56C1E35276A76D178E484D14813E7D7FV1rFC" TargetMode="External"/><Relationship Id="rId43" Type="http://schemas.openxmlformats.org/officeDocument/2006/relationships/hyperlink" Target="consultantplus://offline/ref=E8458EF4D5645AA3A297014DBC39141A4F9B6A5EA8A4A3E0136DCF9C88B932BB1D9C7E2B412118EB52C1E35276A76D178E484D14813E7D7FV1rFC" TargetMode="External"/><Relationship Id="rId48" Type="http://schemas.openxmlformats.org/officeDocument/2006/relationships/hyperlink" Target="consultantplus://offline/ref=E8458EF4D5645AA3A297014DBC39141A4C9B6A56ABA7A3E0136DCF9C88B932BB1D9C7E2B412119E257C1E35276A76D178E484D14813E7D7FV1rFC" TargetMode="External"/><Relationship Id="rId56" Type="http://schemas.openxmlformats.org/officeDocument/2006/relationships/hyperlink" Target="consultantplus://offline/ref=E8458EF4D5645AA3A297085FBE39141A48936B56A5F2F4E24238C19980E968AB0BD5722A5F2018F450CAB5V0r0C" TargetMode="External"/><Relationship Id="rId8" Type="http://schemas.openxmlformats.org/officeDocument/2006/relationships/hyperlink" Target="consultantplus://offline/ref=E8458EF4D5645AA3A297014DBC39141A4F9F6353A7A7A3E0136DCF9C88B932BB1D9C7E2B412118EA5AC1E35276A76D178E484D14813E7D7FV1rFC" TargetMode="External"/><Relationship Id="rId51" Type="http://schemas.openxmlformats.org/officeDocument/2006/relationships/hyperlink" Target="consultantplus://offline/ref=E8458EF4D5645AA3A297014DBC39141A4F936354ACA5A3E0136DCF9C88B932BB1D9C7E2B412118EA5AC1E35276A76D178E484D14813E7D7FV1rF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8458EF4D5645AA3A297014DBC39141A4A996A56ADA2A3E0136DCF9C88B932BB1D9C7E2B41211DEB56C1E35276A76D178E484D14813E7D7FV1rFC" TargetMode="External"/><Relationship Id="rId17" Type="http://schemas.openxmlformats.org/officeDocument/2006/relationships/hyperlink" Target="consultantplus://offline/ref=E8458EF4D5645AA3A297014DBC39141A4F9F6E5EA7ADA3E0136DCF9C88B932BB1D9C7E2B412118EB57C1E35276A76D178E484D14813E7D7FV1rFC" TargetMode="External"/><Relationship Id="rId25" Type="http://schemas.openxmlformats.org/officeDocument/2006/relationships/hyperlink" Target="consultantplus://offline/ref=E8458EF4D5645AA3A297014DBC39141A4A9E6950ABA3A3E0136DCF9C88B932BB1D9C7E2B41201CEB56C1E35276A76D178E484D14813E7D7FV1rFC" TargetMode="External"/><Relationship Id="rId33" Type="http://schemas.openxmlformats.org/officeDocument/2006/relationships/hyperlink" Target="consultantplus://offline/ref=E8458EF4D5645AA3A297014DBC39141A4C9B6A56ABA7A3E0136DCF9C88B932BB1D9C7E2B412119E250C1E35276A76D178E484D14813E7D7FV1rFC" TargetMode="External"/><Relationship Id="rId38" Type="http://schemas.openxmlformats.org/officeDocument/2006/relationships/hyperlink" Target="consultantplus://offline/ref=E8458EF4D5645AA3A297014DBC39141A4C936852AFA2A3E0136DCF9C88B932BB1D9C7E2B412118EB50C1E35276A76D178E484D14813E7D7FV1rFC" TargetMode="External"/><Relationship Id="rId46" Type="http://schemas.openxmlformats.org/officeDocument/2006/relationships/hyperlink" Target="consultantplus://offline/ref=E8458EF4D5645AA3A297014DBC39141A4C936852AFA2A3E0136DCF9C88B932BB1D9C7E2B412118EB55C1E35276A76D178E484D14813E7D7FV1rFC" TargetMode="External"/><Relationship Id="rId59" Type="http://schemas.openxmlformats.org/officeDocument/2006/relationships/hyperlink" Target="consultantplus://offline/ref=E8458EF4D5645AA3A297085FBE39141A4A986D52ABAFFEEA1B34C39E8FB66DBE1A8D7E2B413F19EA4CC8B701V3r1C" TargetMode="External"/><Relationship Id="rId20" Type="http://schemas.openxmlformats.org/officeDocument/2006/relationships/hyperlink" Target="consultantplus://offline/ref=E8458EF4D5645AA3A297014DBC39141A4C9B6A51A6ACA3E0136DCF9C88B932BB1D9C7E2B41211BE854C1E35276A76D178E484D14813E7D7FV1rFC" TargetMode="External"/><Relationship Id="rId41" Type="http://schemas.openxmlformats.org/officeDocument/2006/relationships/hyperlink" Target="consultantplus://offline/ref=E8458EF4D5645AA3A297014DBC39141A4A9E6B53AAA0A3E0136DCF9C88B932BB1D9C7E2B41201CEE57C1E35276A76D178E484D14813E7D7FV1rFC" TargetMode="External"/><Relationship Id="rId54" Type="http://schemas.openxmlformats.org/officeDocument/2006/relationships/hyperlink" Target="consultantplus://offline/ref=E8458EF4D5645AA3A297014DBC39141A4F92695EA5F2F4E24238C19980E968AB0BD5722A5F2018F450CAB5V0r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458EF4D5645AA3A297014DBC39141A4C9B6A51A6ACA3E0136DCF9C88B932BB1D9C7E2B41211BE857C1E35276A76D178E484D14813E7D7FV1rFC" TargetMode="External"/><Relationship Id="rId15" Type="http://schemas.openxmlformats.org/officeDocument/2006/relationships/hyperlink" Target="consultantplus://offline/ref=E8458EF4D5645AA3A297014DBC39141A4C936C52A5F2F4E24238C19980E97AAB53D9732A40231FE1069BF3563FF360088F5652169F3EV7rEC" TargetMode="External"/><Relationship Id="rId23" Type="http://schemas.openxmlformats.org/officeDocument/2006/relationships/hyperlink" Target="consultantplus://offline/ref=E8458EF4D5645AA3A297014DBC39141A4798625FAEAFFEEA1B34C39E8FB66DBE1A8D7E2B413F19EA4CC8B701V3r1C" TargetMode="External"/><Relationship Id="rId28" Type="http://schemas.openxmlformats.org/officeDocument/2006/relationships/hyperlink" Target="consultantplus://offline/ref=E8458EF4D5645AA3A297014DBC39141A4A9E6F57ABA6A3E0136DCF9C88B932BB1D9C7E2B412118EB50C1E35276A76D178E484D14813E7D7FV1rFC" TargetMode="External"/><Relationship Id="rId36" Type="http://schemas.openxmlformats.org/officeDocument/2006/relationships/hyperlink" Target="consultantplus://offline/ref=E8458EF4D5645AA3A297014DBC39141A4C9B6A51A6ACA3E0136DCF9C88B932BB1D9C7E2B41211BE953C1E35276A76D178E484D14813E7D7FV1rFC" TargetMode="External"/><Relationship Id="rId49" Type="http://schemas.openxmlformats.org/officeDocument/2006/relationships/hyperlink" Target="consultantplus://offline/ref=E8458EF4D5645AA3A297014DBC39141A4C9B6A56ABA7A3E0136DCF9C88B932BB1D9C7E2B412119E254C1E35276A76D178E484D14813E7D7FV1rFC" TargetMode="External"/><Relationship Id="rId57" Type="http://schemas.openxmlformats.org/officeDocument/2006/relationships/hyperlink" Target="consultantplus://offline/ref=E8458EF4D5645AA3A297085FBE39141A4F9E6F53ABAFFEEA1B34C39E8FB66DBE1A8D7E2B413F19EA4CC8B701V3r1C" TargetMode="External"/><Relationship Id="rId10" Type="http://schemas.openxmlformats.org/officeDocument/2006/relationships/hyperlink" Target="consultantplus://offline/ref=E8458EF4D5645AA3A297014DBC39141A4F936354ACA5A3E0136DCF9C88B932BB1D9C7E2B412118EA5AC1E35276A76D178E484D14813E7D7FV1rFC" TargetMode="External"/><Relationship Id="rId31" Type="http://schemas.openxmlformats.org/officeDocument/2006/relationships/hyperlink" Target="consultantplus://offline/ref=E8458EF4D5645AA3A297014DBC39141A4A9E6F57ABA6A3E0136DCF9C88B932BB1D9C7E2B412118EB56C1E35276A76D178E484D14813E7D7FV1rFC" TargetMode="External"/><Relationship Id="rId44" Type="http://schemas.openxmlformats.org/officeDocument/2006/relationships/hyperlink" Target="consultantplus://offline/ref=E8458EF4D5645AA3A297014DBC39141A4C936852AFA2A3E0136DCF9C88B932BB1D9C7E2B412118EB57C1E35276A76D178E484D14813E7D7FV1rFC" TargetMode="External"/><Relationship Id="rId52" Type="http://schemas.openxmlformats.org/officeDocument/2006/relationships/hyperlink" Target="consultantplus://offline/ref=E8458EF4D5645AA3A297014DBC39141A4C9A6E52AEA6A3E0136DCF9C88B932BB0F9C2627402106EB52D4B50330VFr1C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8458EF4D5645AA3A297014DBC39141A4C9B6A56ABA7A3E0136DCF9C88B932BB1D9C7E2B412119E253C1E35276A76D178E484D14813E7D7FV1r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2023-02-20T07:00:00Z</dcterms:created>
  <dcterms:modified xsi:type="dcterms:W3CDTF">2023-10-10T02:43:00Z</dcterms:modified>
</cp:coreProperties>
</file>